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83E3" w14:textId="77777777" w:rsidR="00672002" w:rsidRDefault="00672002" w:rsidP="003F6C5B">
      <w:pP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  <w:u w:val="single"/>
        </w:rPr>
      </w:pPr>
    </w:p>
    <w:p w14:paraId="1F18C904" w14:textId="77777777" w:rsidR="00672002" w:rsidRDefault="00672002" w:rsidP="003F6C5B">
      <w:pP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  <w:u w:val="single"/>
        </w:rPr>
      </w:pPr>
    </w:p>
    <w:p w14:paraId="186F85E3" w14:textId="77777777" w:rsidR="00672002" w:rsidRDefault="00672002" w:rsidP="003F6C5B">
      <w:pP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  <w:u w:val="single"/>
        </w:rPr>
      </w:pPr>
    </w:p>
    <w:p w14:paraId="2F446548" w14:textId="097006D9" w:rsidR="003F6C5B" w:rsidRPr="00672002" w:rsidRDefault="003F6C5B" w:rsidP="00672002">
      <w:pPr>
        <w:spacing w:before="240"/>
        <w:jc w:val="center"/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</w:pPr>
      <w:r w:rsidRPr="00672002">
        <w:rPr>
          <w:rFonts w:asciiTheme="majorHAnsi" w:hAnsiTheme="majorHAnsi" w:cstheme="majorHAnsi"/>
          <w:b/>
          <w:bCs/>
          <w:color w:val="002060"/>
          <w:sz w:val="32"/>
          <w:szCs w:val="32"/>
        </w:rPr>
        <w:t>Δήλωση</w:t>
      </w:r>
      <w:r w:rsidRPr="00672002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 xml:space="preserve"> </w:t>
      </w:r>
      <w:r w:rsidRPr="00672002">
        <w:rPr>
          <w:rFonts w:asciiTheme="majorHAnsi" w:hAnsiTheme="majorHAnsi" w:cstheme="majorHAnsi"/>
          <w:b/>
          <w:bCs/>
          <w:color w:val="002060"/>
          <w:sz w:val="32"/>
          <w:szCs w:val="32"/>
        </w:rPr>
        <w:t>Συμμετοχής</w:t>
      </w:r>
    </w:p>
    <w:p w14:paraId="6DEE439C" w14:textId="77777777" w:rsidR="003F6C5B" w:rsidRPr="003F6C5B" w:rsidRDefault="003F6C5B" w:rsidP="003F6C5B">
      <w:pPr>
        <w:spacing w:after="0" w:line="240" w:lineRule="auto"/>
        <w:ind w:right="537"/>
        <w:outlineLvl w:val="0"/>
        <w:rPr>
          <w:rFonts w:asciiTheme="majorHAnsi" w:hAnsiTheme="majorHAnsi" w:cstheme="majorHAnsi"/>
          <w:b/>
          <w:color w:val="002060"/>
          <w:sz w:val="20"/>
          <w:szCs w:val="20"/>
          <w:lang w:val="en-US"/>
        </w:rPr>
      </w:pPr>
    </w:p>
    <w:p w14:paraId="68A4AA4F" w14:textId="77777777" w:rsidR="003F6C5B" w:rsidRPr="0079200D" w:rsidRDefault="003F6C5B" w:rsidP="003F6C5B">
      <w:pPr>
        <w:spacing w:after="0" w:line="240" w:lineRule="auto"/>
        <w:ind w:right="537"/>
        <w:outlineLvl w:val="0"/>
        <w:rPr>
          <w:rFonts w:asciiTheme="majorHAnsi" w:hAnsiTheme="majorHAnsi" w:cstheme="majorHAnsi"/>
          <w:color w:val="002060"/>
          <w:sz w:val="20"/>
          <w:szCs w:val="20"/>
        </w:rPr>
      </w:pPr>
      <w:bookmarkStart w:id="0" w:name="_Hlk66352858"/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ΕΠΩΝΥΜΙΑ </w:t>
      </w:r>
      <w:r>
        <w:rPr>
          <w:rFonts w:asciiTheme="majorHAnsi" w:hAnsiTheme="majorHAnsi" w:cstheme="majorHAnsi"/>
          <w:b/>
          <w:color w:val="002060"/>
          <w:sz w:val="20"/>
          <w:szCs w:val="20"/>
        </w:rPr>
        <w:t>ΟΡΓΑΝΙΣΜΟΥ</w:t>
      </w: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>:</w:t>
      </w:r>
    </w:p>
    <w:p w14:paraId="1026959C" w14:textId="77777777" w:rsidR="003F6C5B" w:rsidRDefault="003F6C5B" w:rsidP="003F6C5B">
      <w:pPr>
        <w:tabs>
          <w:tab w:val="left" w:pos="10348"/>
        </w:tabs>
        <w:spacing w:after="0" w:line="240" w:lineRule="auto"/>
        <w:ind w:right="-340"/>
        <w:jc w:val="both"/>
        <w:rPr>
          <w:rFonts w:asciiTheme="majorHAnsi" w:hAnsiTheme="majorHAnsi" w:cstheme="majorHAnsi"/>
          <w:b/>
          <w:color w:val="002060"/>
          <w:sz w:val="20"/>
          <w:szCs w:val="20"/>
        </w:rPr>
      </w:pP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>ΚΛΑΔΟΣ ΔΡΑΣΤΗΡΙΟΤΗΤΑΣ:</w:t>
      </w:r>
    </w:p>
    <w:p w14:paraId="33462D48" w14:textId="77777777" w:rsidR="003F6C5B" w:rsidRPr="000B2A5A" w:rsidRDefault="003F6C5B" w:rsidP="003F6C5B">
      <w:pPr>
        <w:tabs>
          <w:tab w:val="left" w:pos="10348"/>
        </w:tabs>
        <w:spacing w:after="0" w:line="240" w:lineRule="auto"/>
        <w:ind w:right="-340"/>
        <w:jc w:val="both"/>
        <w:rPr>
          <w:rFonts w:asciiTheme="majorHAnsi" w:hAnsiTheme="majorHAnsi" w:cstheme="majorHAnsi"/>
          <w:b/>
          <w:i/>
          <w:color w:val="002060"/>
          <w:sz w:val="20"/>
          <w:szCs w:val="20"/>
        </w:rPr>
      </w:pP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>ΔΙΕΥΘΥΝΣΗ:</w:t>
      </w:r>
    </w:p>
    <w:p w14:paraId="2643F20F" w14:textId="39017EC5" w:rsidR="003F6C5B" w:rsidRPr="000B2A5A" w:rsidRDefault="003F6C5B" w:rsidP="003F6C5B">
      <w:pPr>
        <w:tabs>
          <w:tab w:val="left" w:pos="10348"/>
        </w:tabs>
        <w:spacing w:after="0" w:line="240" w:lineRule="auto"/>
        <w:ind w:right="-340"/>
        <w:jc w:val="both"/>
        <w:rPr>
          <w:rFonts w:asciiTheme="majorHAnsi" w:hAnsiTheme="majorHAnsi" w:cstheme="majorHAnsi"/>
          <w:b/>
          <w:color w:val="002060"/>
          <w:sz w:val="20"/>
          <w:szCs w:val="20"/>
        </w:rPr>
      </w:pP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ΔΟΥ:                                                        </w:t>
      </w:r>
      <w:r w:rsidRPr="00672002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             </w:t>
      </w:r>
      <w:r w:rsidR="00672002" w:rsidRPr="00672002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            </w:t>
      </w: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ΑΦΜ: </w:t>
      </w:r>
    </w:p>
    <w:p w14:paraId="17A9E731" w14:textId="0A1659A1" w:rsidR="003F6C5B" w:rsidRPr="00500FB9" w:rsidRDefault="003F6C5B" w:rsidP="003F6C5B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>ΑΡΙΘΜΟΣ ΕΡΓΑΖΟΜΕΝΩΝ</w:t>
      </w:r>
      <w:r w:rsidR="00672002" w:rsidRPr="00672002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(2020)</w:t>
      </w:r>
      <w:r w:rsidRPr="003F6C5B">
        <w:rPr>
          <w:rFonts w:asciiTheme="majorHAnsi" w:hAnsiTheme="majorHAnsi" w:cstheme="majorHAnsi"/>
          <w:b/>
          <w:color w:val="002060"/>
          <w:sz w:val="20"/>
          <w:szCs w:val="20"/>
        </w:rPr>
        <w:t>:</w:t>
      </w: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</w:t>
      </w:r>
      <w:r w:rsidRPr="00424733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                            </w:t>
      </w: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ΕΤΗΣΙΟΣ ΤΖΙΡΟΣ</w:t>
      </w:r>
      <w:r w:rsidR="00672002" w:rsidRPr="00672002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</w:t>
      </w:r>
      <w:r w:rsidR="00672002">
        <w:rPr>
          <w:rFonts w:asciiTheme="majorHAnsi" w:hAnsiTheme="majorHAnsi" w:cstheme="majorHAnsi"/>
          <w:b/>
          <w:color w:val="002060"/>
          <w:sz w:val="20"/>
          <w:szCs w:val="20"/>
          <w:lang w:val="en-US"/>
        </w:rPr>
        <w:t>(2020)</w:t>
      </w: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>:</w:t>
      </w:r>
    </w:p>
    <w:p w14:paraId="6C17100D" w14:textId="77777777" w:rsidR="003F6C5B" w:rsidRPr="000B2A5A" w:rsidRDefault="003F6C5B" w:rsidP="003F6C5B">
      <w:pPr>
        <w:tabs>
          <w:tab w:val="left" w:pos="10348"/>
        </w:tabs>
        <w:spacing w:after="0" w:line="240" w:lineRule="auto"/>
        <w:ind w:right="-340"/>
        <w:jc w:val="both"/>
        <w:rPr>
          <w:rFonts w:asciiTheme="majorHAnsi" w:hAnsiTheme="majorHAnsi" w:cstheme="majorHAnsi"/>
          <w:b/>
          <w:color w:val="002060"/>
          <w:sz w:val="20"/>
          <w:szCs w:val="20"/>
        </w:rPr>
      </w:pP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ΥΠΕΥΘΥΝΟΣ ΕΠΙΚΟΙΝΩΝΙΑΣ &amp; ΘΕΣΗ: </w:t>
      </w:r>
    </w:p>
    <w:p w14:paraId="4BCFA6FA" w14:textId="77777777" w:rsidR="003F6C5B" w:rsidRPr="000B2A5A" w:rsidRDefault="003F6C5B" w:rsidP="003F6C5B">
      <w:pPr>
        <w:tabs>
          <w:tab w:val="left" w:pos="10348"/>
        </w:tabs>
        <w:spacing w:after="0" w:line="240" w:lineRule="auto"/>
        <w:ind w:right="-340"/>
        <w:jc w:val="both"/>
        <w:rPr>
          <w:rFonts w:asciiTheme="majorHAnsi" w:hAnsiTheme="majorHAnsi" w:cstheme="majorHAnsi"/>
          <w:b/>
          <w:color w:val="002060"/>
          <w:sz w:val="20"/>
          <w:szCs w:val="20"/>
        </w:rPr>
      </w:pPr>
      <w:r w:rsidRPr="000B2A5A">
        <w:rPr>
          <w:rFonts w:asciiTheme="majorHAnsi" w:hAnsiTheme="majorHAnsi" w:cstheme="majorHAnsi"/>
          <w:b/>
          <w:color w:val="002060"/>
          <w:sz w:val="20"/>
          <w:szCs w:val="20"/>
          <w:lang w:val="en-US"/>
        </w:rPr>
        <w:t>EMAIL</w:t>
      </w: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: </w:t>
      </w:r>
    </w:p>
    <w:p w14:paraId="7845A028" w14:textId="77777777" w:rsidR="003F6C5B" w:rsidRDefault="003F6C5B" w:rsidP="003F6C5B">
      <w:pPr>
        <w:tabs>
          <w:tab w:val="left" w:pos="10348"/>
        </w:tabs>
        <w:spacing w:after="0" w:line="240" w:lineRule="auto"/>
        <w:ind w:right="-340"/>
        <w:jc w:val="both"/>
        <w:rPr>
          <w:rFonts w:asciiTheme="majorHAnsi" w:hAnsiTheme="majorHAnsi" w:cstheme="majorHAnsi"/>
          <w:b/>
          <w:color w:val="002060"/>
          <w:sz w:val="20"/>
          <w:szCs w:val="20"/>
        </w:rPr>
      </w:pPr>
      <w:r w:rsidRPr="000B2A5A">
        <w:rPr>
          <w:rFonts w:asciiTheme="majorHAnsi" w:hAnsiTheme="majorHAnsi" w:cstheme="majorHAnsi"/>
          <w:b/>
          <w:color w:val="002060"/>
          <w:sz w:val="20"/>
          <w:szCs w:val="20"/>
        </w:rPr>
        <w:t>ΤΗΛΕΦΩΝΟ:</w:t>
      </w:r>
    </w:p>
    <w:bookmarkEnd w:id="0"/>
    <w:p w14:paraId="221E087B" w14:textId="77777777" w:rsidR="003F6C5B" w:rsidRDefault="003F6C5B" w:rsidP="003F6C5B">
      <w:pPr>
        <w:tabs>
          <w:tab w:val="left" w:pos="10348"/>
        </w:tabs>
        <w:spacing w:after="0" w:line="240" w:lineRule="auto"/>
        <w:ind w:right="-340"/>
        <w:jc w:val="both"/>
        <w:rPr>
          <w:rFonts w:asciiTheme="majorHAnsi" w:hAnsiTheme="majorHAnsi" w:cstheme="majorHAnsi"/>
          <w:b/>
          <w:color w:val="002060"/>
          <w:sz w:val="20"/>
          <w:szCs w:val="20"/>
        </w:rPr>
      </w:pPr>
    </w:p>
    <w:p w14:paraId="75382A87" w14:textId="77777777" w:rsidR="003F6C5B" w:rsidRPr="000B2A5A" w:rsidRDefault="003F6C5B" w:rsidP="003F6C5B">
      <w:pPr>
        <w:tabs>
          <w:tab w:val="left" w:pos="10348"/>
        </w:tabs>
        <w:spacing w:after="0" w:line="240" w:lineRule="auto"/>
        <w:ind w:right="-340"/>
        <w:jc w:val="both"/>
        <w:rPr>
          <w:rFonts w:asciiTheme="majorHAnsi" w:hAnsiTheme="majorHAnsi" w:cstheme="majorHAnsi"/>
          <w:b/>
          <w:color w:val="002060"/>
          <w:sz w:val="20"/>
          <w:szCs w:val="20"/>
        </w:rPr>
      </w:pPr>
      <w:r w:rsidRPr="0079200D">
        <w:rPr>
          <w:rFonts w:asciiTheme="majorHAnsi" w:hAnsiTheme="majorHAnsi" w:cstheme="majorHAnsi"/>
          <w:b/>
          <w:color w:val="002060"/>
          <w:sz w:val="20"/>
          <w:szCs w:val="20"/>
          <w:u w:val="single"/>
        </w:rPr>
        <w:t>Παρακαλούμε επιλέξτε έως 2 πρωτοβουλίες</w:t>
      </w:r>
      <w:r>
        <w:rPr>
          <w:rFonts w:asciiTheme="majorHAnsi" w:hAnsiTheme="majorHAnsi" w:cstheme="majorHAnsi"/>
          <w:b/>
          <w:color w:val="002060"/>
          <w:sz w:val="20"/>
          <w:szCs w:val="20"/>
        </w:rPr>
        <w:t>.</w:t>
      </w:r>
    </w:p>
    <w:p w14:paraId="06C460B4" w14:textId="77777777" w:rsidR="003F6C5B" w:rsidRPr="000B2A5A" w:rsidRDefault="003F6C5B" w:rsidP="003F6C5B">
      <w:pPr>
        <w:tabs>
          <w:tab w:val="left" w:pos="2595"/>
          <w:tab w:val="left" w:pos="525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B2A5A"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a3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225"/>
      </w:tblGrid>
      <w:tr w:rsidR="003F6C5B" w:rsidRPr="00672002" w14:paraId="0DBB00F4" w14:textId="77777777" w:rsidTr="00672002">
        <w:trPr>
          <w:trHeight w:val="498"/>
        </w:trPr>
        <w:tc>
          <w:tcPr>
            <w:tcW w:w="5549" w:type="dxa"/>
          </w:tcPr>
          <w:p w14:paraId="36BE7CFC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  <w:r w:rsidRPr="00672002"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  <w:t xml:space="preserve">ΣΤΟΧΟΣ </w:t>
            </w:r>
          </w:p>
          <w:p w14:paraId="44CD8DBD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25" w:type="dxa"/>
          </w:tcPr>
          <w:p w14:paraId="1CC35C5C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  <w:r w:rsidRPr="00672002"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  <w:t>ΤΙΤΛΟΣ ΠΡΩΤΟΒΟΥΛΙΑΣ</w:t>
            </w:r>
          </w:p>
        </w:tc>
      </w:tr>
      <w:tr w:rsidR="003F6C5B" w:rsidRPr="00672002" w14:paraId="010A092F" w14:textId="77777777" w:rsidTr="00672002">
        <w:trPr>
          <w:trHeight w:val="285"/>
        </w:trPr>
        <w:tc>
          <w:tcPr>
            <w:tcW w:w="5549" w:type="dxa"/>
          </w:tcPr>
          <w:p w14:paraId="5A2047B6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6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1</w:t>
              </w:r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 xml:space="preserve"> </w:t>
              </w:r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Μηδενική Φτώχεια</w:t>
              </w:r>
            </w:hyperlink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236BFE5D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7CD1A3E6" w14:textId="77777777" w:rsidTr="00672002">
        <w:trPr>
          <w:trHeight w:val="285"/>
        </w:trPr>
        <w:tc>
          <w:tcPr>
            <w:tcW w:w="5549" w:type="dxa"/>
          </w:tcPr>
          <w:p w14:paraId="790F09EA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7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2 Μηδενική Πείνα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50FC5EE7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36DC9104" w14:textId="77777777" w:rsidTr="00672002">
        <w:trPr>
          <w:trHeight w:val="285"/>
        </w:trPr>
        <w:tc>
          <w:tcPr>
            <w:tcW w:w="5549" w:type="dxa"/>
          </w:tcPr>
          <w:p w14:paraId="1189A28C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8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3 Καλή Υγεία και Ευημερία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682D8F3A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26E89CDC" w14:textId="77777777" w:rsidTr="00672002">
        <w:trPr>
          <w:trHeight w:val="285"/>
        </w:trPr>
        <w:tc>
          <w:tcPr>
            <w:tcW w:w="5549" w:type="dxa"/>
          </w:tcPr>
          <w:p w14:paraId="46B42457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9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4 Ποιοτική Εκπαίδευση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07E2E7F0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5D610B62" w14:textId="77777777" w:rsidTr="00672002">
        <w:trPr>
          <w:trHeight w:val="285"/>
        </w:trPr>
        <w:tc>
          <w:tcPr>
            <w:tcW w:w="5549" w:type="dxa"/>
          </w:tcPr>
          <w:p w14:paraId="44D66004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0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5 Ισότητα των Φύλων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6F2E46DA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533DD4D3" w14:textId="77777777" w:rsidTr="00672002">
        <w:trPr>
          <w:trHeight w:val="285"/>
        </w:trPr>
        <w:tc>
          <w:tcPr>
            <w:tcW w:w="5549" w:type="dxa"/>
          </w:tcPr>
          <w:p w14:paraId="6EFEA7E8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1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6 Καθαρό Νερό και Αποχέτευση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3A7C7268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475FA6BA" w14:textId="77777777" w:rsidTr="00672002">
        <w:trPr>
          <w:trHeight w:val="285"/>
        </w:trPr>
        <w:tc>
          <w:tcPr>
            <w:tcW w:w="5549" w:type="dxa"/>
          </w:tcPr>
          <w:p w14:paraId="061A82B7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2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7 Φτηνή και Καθαρή Ενέργεια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421554B6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0C196EE4" w14:textId="77777777" w:rsidTr="00672002">
        <w:trPr>
          <w:trHeight w:val="285"/>
        </w:trPr>
        <w:tc>
          <w:tcPr>
            <w:tcW w:w="5549" w:type="dxa"/>
          </w:tcPr>
          <w:p w14:paraId="3B8C1AE4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3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8 Αξιοπρεπής Εργασία και Οικονομική Ανάπτυξη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08F07732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0DA9E0E4" w14:textId="77777777" w:rsidTr="00672002">
        <w:trPr>
          <w:trHeight w:val="285"/>
        </w:trPr>
        <w:tc>
          <w:tcPr>
            <w:tcW w:w="5549" w:type="dxa"/>
          </w:tcPr>
          <w:p w14:paraId="46BFDD5F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4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9 Βιομηχανία, Καινοτομία και Υποδομές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499C565C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103668E6" w14:textId="77777777" w:rsidTr="00672002">
        <w:trPr>
          <w:trHeight w:val="285"/>
        </w:trPr>
        <w:tc>
          <w:tcPr>
            <w:tcW w:w="5549" w:type="dxa"/>
          </w:tcPr>
          <w:p w14:paraId="492539A8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5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10 Λιγότερες Ανισότητες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3421D007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0CD7B705" w14:textId="77777777" w:rsidTr="00672002">
        <w:trPr>
          <w:trHeight w:val="285"/>
        </w:trPr>
        <w:tc>
          <w:tcPr>
            <w:tcW w:w="5549" w:type="dxa"/>
          </w:tcPr>
          <w:p w14:paraId="1262F68E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6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11 Βιώσιμες Πόλεις και Κοινότητες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7999657F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0FA71C04" w14:textId="77777777" w:rsidTr="00672002">
        <w:trPr>
          <w:trHeight w:val="285"/>
        </w:trPr>
        <w:tc>
          <w:tcPr>
            <w:tcW w:w="5549" w:type="dxa"/>
          </w:tcPr>
          <w:p w14:paraId="4A94F449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7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12 Υπεύθυνη Κατανάλωση και Παραγωγή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4F6C7A92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6A2A8CF4" w14:textId="77777777" w:rsidTr="00672002">
        <w:trPr>
          <w:trHeight w:val="285"/>
        </w:trPr>
        <w:tc>
          <w:tcPr>
            <w:tcW w:w="5549" w:type="dxa"/>
          </w:tcPr>
          <w:p w14:paraId="18EA8B4A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8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13 Δράση για το Κλίμα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78EE5472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656B8D59" w14:textId="77777777" w:rsidTr="00672002">
        <w:trPr>
          <w:trHeight w:val="285"/>
        </w:trPr>
        <w:tc>
          <w:tcPr>
            <w:tcW w:w="5549" w:type="dxa"/>
          </w:tcPr>
          <w:p w14:paraId="7D6E4A13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19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14 Ζωή στο Νερό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0B1CA827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3494B4CB" w14:textId="77777777" w:rsidTr="00672002">
        <w:trPr>
          <w:trHeight w:val="285"/>
        </w:trPr>
        <w:tc>
          <w:tcPr>
            <w:tcW w:w="5549" w:type="dxa"/>
          </w:tcPr>
          <w:p w14:paraId="6A1A7D79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20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15 Ζωή στη Στεριά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154C8B9D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49347662" w14:textId="77777777" w:rsidTr="00672002">
        <w:trPr>
          <w:trHeight w:val="285"/>
        </w:trPr>
        <w:tc>
          <w:tcPr>
            <w:tcW w:w="5549" w:type="dxa"/>
          </w:tcPr>
          <w:p w14:paraId="47E89069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21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16 Ειρήνη, Δικαιοσύνη και Ισχυροί Θεσμοί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3FF8DC9E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3F6C5B" w:rsidRPr="00672002" w14:paraId="20074C63" w14:textId="77777777" w:rsidTr="00672002">
        <w:trPr>
          <w:trHeight w:val="285"/>
        </w:trPr>
        <w:tc>
          <w:tcPr>
            <w:tcW w:w="5549" w:type="dxa"/>
          </w:tcPr>
          <w:p w14:paraId="7CAE7766" w14:textId="77777777" w:rsidR="003F6C5B" w:rsidRPr="00672002" w:rsidRDefault="003F6C5B" w:rsidP="00511AE2">
            <w:pPr>
              <w:rPr>
                <w:rFonts w:asciiTheme="minorHAnsi" w:hAnsiTheme="minorHAnsi" w:cstheme="minorHAnsi"/>
                <w:bCs/>
                <w:color w:val="323E4F" w:themeColor="text2" w:themeShade="BF"/>
                <w:sz w:val="20"/>
                <w:szCs w:val="20"/>
              </w:rPr>
            </w:pPr>
            <w:hyperlink r:id="rId22" w:history="1">
              <w:r w:rsidRPr="00672002">
                <w:rPr>
                  <w:rStyle w:val="-"/>
                  <w:rFonts w:asciiTheme="minorHAnsi" w:hAnsiTheme="minorHAnsi" w:cstheme="minorHAnsi"/>
                  <w:bCs/>
                  <w:sz w:val="20"/>
                  <w:szCs w:val="20"/>
                </w:rPr>
                <w:t>Στόχος 17 Συνεργασία για τους Στόχους</w:t>
              </w:r>
            </w:hyperlink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4C27702D" w14:textId="77777777" w:rsidR="003F6C5B" w:rsidRPr="00672002" w:rsidRDefault="003F6C5B" w:rsidP="00511AE2">
            <w:pPr>
              <w:rPr>
                <w:rFonts w:asciiTheme="minorHAnsi" w:hAnsiTheme="minorHAnsi" w:cstheme="minorHAnsi"/>
                <w:b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530A23DE" w14:textId="77777777" w:rsidR="003F6C5B" w:rsidRPr="00500FB9" w:rsidRDefault="003F6C5B" w:rsidP="003F6C5B">
      <w:pPr>
        <w:spacing w:after="0" w:line="240" w:lineRule="auto"/>
        <w:rPr>
          <w:rFonts w:asciiTheme="majorHAnsi" w:hAnsiTheme="majorHAnsi" w:cstheme="majorHAnsi"/>
          <w:b/>
          <w:color w:val="323E4F" w:themeColor="text2" w:themeShade="BF"/>
          <w:sz w:val="20"/>
          <w:szCs w:val="20"/>
        </w:rPr>
      </w:pPr>
      <w:r w:rsidRPr="000B2A5A">
        <w:rPr>
          <w:rFonts w:asciiTheme="majorHAnsi" w:hAnsiTheme="majorHAnsi" w:cstheme="majorHAnsi"/>
          <w:b/>
          <w:color w:val="323E4F" w:themeColor="text2" w:themeShade="BF"/>
          <w:sz w:val="20"/>
          <w:szCs w:val="20"/>
        </w:rPr>
        <w:t xml:space="preserve">                                                                        </w:t>
      </w:r>
      <w:bookmarkStart w:id="1" w:name="_Hlk66352984"/>
    </w:p>
    <w:p w14:paraId="470ED470" w14:textId="77777777" w:rsidR="003F6C5B" w:rsidRPr="00424733" w:rsidRDefault="003F6C5B" w:rsidP="003F6C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Κόστος συμμετοχής ανά πρόγραμμα/πρωτοβουλία: </w:t>
      </w:r>
      <w:r w:rsidRPr="00424733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>45</w:t>
      </w: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0 ευρώ </w:t>
      </w:r>
      <w:r w:rsidRPr="000B2A5A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πλέον ΦΠΑ 24%</w:t>
      </w:r>
      <w:r w:rsidRPr="00424733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</w:p>
    <w:p w14:paraId="1EF8AFE5" w14:textId="77777777" w:rsidR="003F6C5B" w:rsidRPr="000B2A5A" w:rsidRDefault="003F6C5B" w:rsidP="003F6C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</w:pPr>
      <w:r w:rsidRPr="000B2A5A">
        <w:rPr>
          <w:rFonts w:asciiTheme="majorHAnsi" w:hAnsiTheme="majorHAnsi" w:cstheme="majorHAnsi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534B" wp14:editId="457450D1">
                <wp:simplePos x="0" y="0"/>
                <wp:positionH relativeFrom="column">
                  <wp:posOffset>1687732</wp:posOffset>
                </wp:positionH>
                <wp:positionV relativeFrom="paragraph">
                  <wp:posOffset>56515</wp:posOffset>
                </wp:positionV>
                <wp:extent cx="809625" cy="210430"/>
                <wp:effectExtent l="0" t="0" r="15875" b="18415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9625" cy="21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27E8" w14:textId="77777777" w:rsidR="003F6C5B" w:rsidRPr="009C199F" w:rsidRDefault="003F6C5B" w:rsidP="003F6C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534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2.9pt;margin-top:4.45pt;width:63.7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">
                <v:path arrowok="t"/>
                <v:textbox>
                  <w:txbxContent>
                    <w:p w14:paraId="53C027E8" w14:textId="77777777" w:rsidR="003F6C5B" w:rsidRPr="009C199F" w:rsidRDefault="003F6C5B" w:rsidP="003F6C5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2A5A">
        <w:rPr>
          <w:rFonts w:asciiTheme="majorHAnsi" w:hAnsiTheme="majorHAnsi" w:cstheme="majorHAnsi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4356" wp14:editId="211CF2D1">
                <wp:simplePos x="0" y="0"/>
                <wp:positionH relativeFrom="column">
                  <wp:posOffset>4958080</wp:posOffset>
                </wp:positionH>
                <wp:positionV relativeFrom="paragraph">
                  <wp:posOffset>153035</wp:posOffset>
                </wp:positionV>
                <wp:extent cx="809625" cy="201295"/>
                <wp:effectExtent l="0" t="0" r="15875" b="14605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96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0F21" w14:textId="77777777" w:rsidR="003F6C5B" w:rsidRPr="009C199F" w:rsidRDefault="003F6C5B" w:rsidP="003F6C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4356" id="_x0000_s1027" type="#_x0000_t202" style="position:absolute;margin-left:390.4pt;margin-top:12.05pt;width:63.7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">
                <v:path arrowok="t"/>
                <v:textbox>
                  <w:txbxContent>
                    <w:p w14:paraId="45980F21" w14:textId="77777777" w:rsidR="003F6C5B" w:rsidRPr="009C199F" w:rsidRDefault="003F6C5B" w:rsidP="003F6C5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0AA8D" w14:textId="77777777" w:rsidR="003F6C5B" w:rsidRPr="000B2A5A" w:rsidRDefault="003F6C5B" w:rsidP="003F6C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Τελικός αριθμός συμμετοχών </w:t>
      </w: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ab/>
      </w: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ab/>
        <w:t xml:space="preserve">     </w:t>
      </w:r>
      <w:r w:rsidRPr="00424733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      </w:t>
      </w: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Συνολικό κόστος συμμετοχής (χωρίς ΦΠΑ) </w:t>
      </w:r>
    </w:p>
    <w:p w14:paraId="741BAC33" w14:textId="77777777" w:rsidR="003F6C5B" w:rsidRPr="000B2A5A" w:rsidRDefault="003F6C5B" w:rsidP="003F6C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0B2A5A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Παρακαλούμε να αποστείλετε τη συμπληρωμένη φόρμα συμμετοχής στο </w:t>
      </w:r>
      <w:hyperlink r:id="rId23" w:history="1">
        <w:r w:rsidRPr="000B2A5A">
          <w:rPr>
            <w:rStyle w:val="-"/>
            <w:rFonts w:asciiTheme="majorHAnsi" w:hAnsiTheme="majorHAnsi" w:cstheme="majorHAnsi"/>
            <w:color w:val="0000FF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info@qualitynet.gr</w:t>
        </w:r>
      </w:hyperlink>
      <w:r w:rsidRPr="000B2A5A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</w:p>
    <w:p w14:paraId="64AA1D95" w14:textId="77777777" w:rsidR="003F6C5B" w:rsidRPr="000B2A5A" w:rsidRDefault="003F6C5B" w:rsidP="003F6C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Αριθμός Λογαριασμού: </w:t>
      </w:r>
      <w:r w:rsidRPr="000B2A5A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1450 0232 0006 054 </w:t>
      </w:r>
    </w:p>
    <w:p w14:paraId="6D3DBD1C" w14:textId="77777777" w:rsidR="003F6C5B" w:rsidRPr="000B2A5A" w:rsidRDefault="003F6C5B" w:rsidP="003F6C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ΙΒΑΝ: </w:t>
      </w:r>
      <w:r w:rsidRPr="000B2A5A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GR77 0140 1450 1450 0232 0006 054 </w:t>
      </w: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Τράπεζα: </w:t>
      </w:r>
      <w:r w:rsidRPr="000B2A5A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ALPHA BANK </w:t>
      </w:r>
    </w:p>
    <w:p w14:paraId="748CCF28" w14:textId="77777777" w:rsidR="003F6C5B" w:rsidRPr="000B2A5A" w:rsidRDefault="003F6C5B" w:rsidP="003F6C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0B2A5A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Δικαιούχος: </w:t>
      </w:r>
      <w:r w:rsidRPr="000B2A5A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QUALITY NET WORK </w:t>
      </w:r>
    </w:p>
    <w:p w14:paraId="58F438A0" w14:textId="77777777" w:rsidR="003F6C5B" w:rsidRPr="000B2A5A" w:rsidRDefault="003F6C5B" w:rsidP="003F6C5B">
      <w:pPr>
        <w:spacing w:after="0" w:line="240" w:lineRule="auto"/>
        <w:ind w:right="-341"/>
        <w:outlineLvl w:val="0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</w:p>
    <w:p w14:paraId="2C2D3F26" w14:textId="77777777" w:rsidR="003F6C5B" w:rsidRDefault="003F6C5B" w:rsidP="003F6C5B">
      <w:pPr>
        <w:spacing w:after="0" w:line="240" w:lineRule="auto"/>
        <w:ind w:right="-341"/>
        <w:outlineLvl w:val="0"/>
        <w:rPr>
          <w:rFonts w:asciiTheme="majorHAnsi" w:hAnsiTheme="majorHAnsi" w:cstheme="majorHAnsi"/>
          <w:b/>
          <w:color w:val="323E4F" w:themeColor="text2" w:themeShade="BF"/>
          <w:sz w:val="20"/>
          <w:szCs w:val="20"/>
        </w:rPr>
      </w:pPr>
      <w:r w:rsidRPr="000B2A5A">
        <w:rPr>
          <w:rFonts w:asciiTheme="majorHAnsi" w:hAnsiTheme="majorHAnsi" w:cstheme="majorHAnsi"/>
          <w:b/>
          <w:color w:val="323E4F" w:themeColor="text2" w:themeShade="BF"/>
          <w:sz w:val="20"/>
          <w:szCs w:val="20"/>
        </w:rPr>
        <w:t>Ημερομηνία</w:t>
      </w:r>
      <w:r w:rsidRPr="000B2A5A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                                                                                </w:t>
      </w:r>
      <w:r w:rsidRPr="000B2A5A">
        <w:rPr>
          <w:rFonts w:asciiTheme="majorHAnsi" w:hAnsiTheme="majorHAnsi" w:cstheme="majorHAnsi"/>
          <w:b/>
          <w:color w:val="323E4F" w:themeColor="text2" w:themeShade="BF"/>
          <w:sz w:val="20"/>
          <w:szCs w:val="20"/>
        </w:rPr>
        <w:t>Ονοματεπώνυμο, Υπογραφή &amp; Σφραγίδα</w:t>
      </w:r>
      <w:bookmarkEnd w:id="1"/>
    </w:p>
    <w:p w14:paraId="5012B41B" w14:textId="77777777" w:rsidR="00B870CC" w:rsidRDefault="00B870CC"/>
    <w:sectPr w:rsidR="00B870CC" w:rsidSect="003F6C5B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AA58" w14:textId="77777777" w:rsidR="00C163C3" w:rsidRDefault="00C163C3" w:rsidP="003F6C5B">
      <w:pPr>
        <w:spacing w:after="0" w:line="240" w:lineRule="auto"/>
      </w:pPr>
      <w:r>
        <w:separator/>
      </w:r>
    </w:p>
  </w:endnote>
  <w:endnote w:type="continuationSeparator" w:id="0">
    <w:p w14:paraId="082762F4" w14:textId="77777777" w:rsidR="00C163C3" w:rsidRDefault="00C163C3" w:rsidP="003F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4CDD" w14:textId="6C6AA398" w:rsidR="003F6C5B" w:rsidRDefault="003F6C5B">
    <w:pPr>
      <w:pStyle w:val="a5"/>
    </w:pPr>
    <w:r>
      <w:rPr>
        <w:noProof/>
        <w:color w:val="002060"/>
      </w:rPr>
      <w:drawing>
        <wp:anchor distT="0" distB="0" distL="114300" distR="114300" simplePos="0" relativeHeight="251660288" behindDoc="0" locked="0" layoutInCell="1" allowOverlap="1" wp14:anchorId="5212FE45" wp14:editId="68CDE7C6">
          <wp:simplePos x="0" y="0"/>
          <wp:positionH relativeFrom="margin">
            <wp:align>center</wp:align>
          </wp:positionH>
          <wp:positionV relativeFrom="paragraph">
            <wp:posOffset>-518160</wp:posOffset>
          </wp:positionV>
          <wp:extent cx="7905750" cy="1209040"/>
          <wp:effectExtent l="0" t="0" r="0" b="0"/>
          <wp:wrapNone/>
          <wp:docPr id="36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18858"/>
                  <a:stretch/>
                </pic:blipFill>
                <pic:spPr bwMode="auto">
                  <a:xfrm>
                    <a:off x="0" y="0"/>
                    <a:ext cx="790575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95E9" w14:textId="77777777" w:rsidR="00C163C3" w:rsidRDefault="00C163C3" w:rsidP="003F6C5B">
      <w:pPr>
        <w:spacing w:after="0" w:line="240" w:lineRule="auto"/>
      </w:pPr>
      <w:r>
        <w:separator/>
      </w:r>
    </w:p>
  </w:footnote>
  <w:footnote w:type="continuationSeparator" w:id="0">
    <w:p w14:paraId="196FDD0A" w14:textId="77777777" w:rsidR="00C163C3" w:rsidRDefault="00C163C3" w:rsidP="003F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2101" w14:textId="22D2395E" w:rsidR="003F6C5B" w:rsidRDefault="003F6C5B" w:rsidP="003F6C5B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1D4913" wp14:editId="447F7F6D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485900" cy="1485900"/>
          <wp:effectExtent l="0" t="0" r="0" b="0"/>
          <wp:wrapTight wrapText="bothSides">
            <wp:wrapPolygon edited="0">
              <wp:start x="0" y="0"/>
              <wp:lineTo x="0" y="21323"/>
              <wp:lineTo x="21323" y="21323"/>
              <wp:lineTo x="21323" y="0"/>
              <wp:lineTo x="0" y="0"/>
            </wp:wrapPolygon>
          </wp:wrapTight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35"/>
    <w:rsid w:val="003F6C5B"/>
    <w:rsid w:val="00672002"/>
    <w:rsid w:val="00936B35"/>
    <w:rsid w:val="00B870CC"/>
    <w:rsid w:val="00C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DBB17"/>
  <w15:chartTrackingRefBased/>
  <w15:docId w15:val="{98FEA2E8-65F7-4EC8-A33E-21AB87D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5B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6C5B"/>
    <w:rPr>
      <w:color w:val="0563C1" w:themeColor="hyperlink"/>
      <w:u w:val="single"/>
    </w:rPr>
  </w:style>
  <w:style w:type="paragraph" w:customStyle="1" w:styleId="Default">
    <w:name w:val="Default"/>
    <w:rsid w:val="003F6C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F6C5B"/>
    <w:pPr>
      <w:spacing w:after="0" w:line="240" w:lineRule="auto"/>
    </w:pPr>
    <w:rPr>
      <w:rFonts w:ascii="Calibri" w:eastAsia="Calibri" w:hAnsi="Calibri" w:cs="Calibri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6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6C5B"/>
    <w:rPr>
      <w:rFonts w:ascii="Calibri" w:eastAsia="Calibri" w:hAnsi="Calibri" w:cs="Calibri"/>
      <w:lang w:eastAsia="el-GR"/>
    </w:rPr>
  </w:style>
  <w:style w:type="paragraph" w:styleId="a5">
    <w:name w:val="footer"/>
    <w:basedOn w:val="a"/>
    <w:link w:val="Char0"/>
    <w:uiPriority w:val="99"/>
    <w:unhideWhenUsed/>
    <w:rsid w:val="003F6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6C5B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actionforabetterworld.com/%CE%BA%CE%B1%CE%BB%CE%AE-%CF%85%CE%B3%CE%B5%CE%AF%CE%B1-%CE%BA%CE%B1%CE%B9-%CE%B5%CF%85%CE%B7%CE%BC%CE%B5%CF%81%CE%AF%CE%B1-17%CF%83%CF%84%CE%BF%CF%87%CE%BF%CE%B9/" TargetMode="External"/><Relationship Id="rId13" Type="http://schemas.openxmlformats.org/officeDocument/2006/relationships/hyperlink" Target="https://inactionforabetterworld.com/%CE%B5%CF%81%CE%B3%CE%B1%CF%83%CE%AF%CE%B1-%CE%BF%CE%B9%CE%BA%CE%BF%CE%BD%CE%BF%CE%BC%CE%B9%CE%BA%CE%AE-%CE%B1%CE%BD%CE%AC%CF%80%CF%84%CF%85%CE%BE%CE%B7-17%CF%83%CF%84%CF%8C%CF%87%CE%BF%CE%B9/" TargetMode="External"/><Relationship Id="rId18" Type="http://schemas.openxmlformats.org/officeDocument/2006/relationships/hyperlink" Target="https://inactionforabetterworld.com/%ce%b4%cf%81%ce%ac%cf%83%ce%b7-%ce%b3%ce%b9%ce%b1-%cf%84%ce%bf-%ce%ba%ce%bb%ce%af%ce%bc%ce%b1-17-%cf%83%cf%84%ce%bf%cf%87%ce%bf%ce%b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actionforabetterworld.com/%ce%b5%ce%b9%cf%81%ce%ae%ce%bd%ce%b7-%ce%b4%ce%b9%ce%ba%ce%b1%ce%b9%ce%bf%cf%83%cf%8d%ce%bd%ce%b7-%ce%b8%ce%b5%cf%83%ce%bc%ce%bf%ce%af-17-%cf%83%cf%84%ce%bf%cf%87%ce%bf%ce%b9/" TargetMode="External"/><Relationship Id="rId7" Type="http://schemas.openxmlformats.org/officeDocument/2006/relationships/hyperlink" Target="https://inactionforabetterworld.com/%CE%BC%CE%B7%CE%B4%CE%B5%CE%BD%CE%B9%CE%BA%CE%AE-%CF%80%CE%B5%CE%AF%CE%BD%CE%B1-17%CF%83%CF%84%CE%BF%CF%87%CE%BF%CE%B9/" TargetMode="External"/><Relationship Id="rId12" Type="http://schemas.openxmlformats.org/officeDocument/2006/relationships/hyperlink" Target="https://inactionforabetterworld.com/%CF%86%CE%B8%CE%B7%CE%BD%CE%AE-%CE%BA%CE%B1%CE%B9-%CE%BA%CE%B1%CE%B8%CE%B1%CF%81%CE%AE-%CE%B5%CE%BD%CE%AD%CF%81%CE%B3%CE%B5%CE%B9%CE%B1-17%CF%83%CF%84%CF%8C%CF%87%CE%BF%CE%B9/" TargetMode="External"/><Relationship Id="rId17" Type="http://schemas.openxmlformats.org/officeDocument/2006/relationships/hyperlink" Target="https://inactionforabetterworld.com/%CF%85%CF%80%CE%B5%CF%8D%CE%B8%CF%85%CE%BD%CE%B7-%CE%BA%CE%B1%CF%84%CE%B1%CE%BD%CE%AC%CE%BB%CF%89%CF%83%CE%B7-%CF%80%CE%B1%CF%81%CE%B1%CE%B3%CF%89%CE%B3%CE%AE-17%CF%83%CF%84%CE%BF%CF%87%CE%BF%CE%B9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inactionforabetterworld.com/%CE%B2%CE%B9%CF%8E%CF%83%CE%B9%CE%BC%CE%B5%CF%82-%CF%80%CF%8C%CE%BB%CE%B5%CE%B9%CF%82-%CE%BA%CE%BF%CE%B9%CE%BD%CF%8C%CF%84%CE%B7%CF%84%CE%B5%CF%82-17%CF%83%CF%84%CF%8C%CF%87%CE%BF%CE%B9/" TargetMode="External"/><Relationship Id="rId20" Type="http://schemas.openxmlformats.org/officeDocument/2006/relationships/hyperlink" Target="https://inactionforabetterworld.com/%ce%b6%cf%89%ce%ae-%cf%83%cf%84%ce%b7-%cf%83%cf%84%ce%b5%cf%81%ce%b9%ce%ac-17-%cf%83%cf%84%ce%bf%cf%87%ce%bf%ce%b9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actionforabetterworld.com/%CE%BC%CE%B7%CE%B4%CE%B5%CE%BD%CE%B9%CE%BA%CE%AE-%CF%86%CF%84%CF%8E%CF%87%CE%B5%CE%B9%CE%B1-17%CF%83%CF%84%CE%BF%CF%87%CE%BF%CE%B9/" TargetMode="External"/><Relationship Id="rId11" Type="http://schemas.openxmlformats.org/officeDocument/2006/relationships/hyperlink" Target="https://inactionforabetterworld.com/%CE%BA%CE%B1%CE%B8%CE%B1%CF%81%CF%8C-%CE%BD%CE%B5%CF%81%CF%8C-%CE%B1%CF%80%CE%BF%CF%87%CE%AD%CF%84%CE%B5%CF%85%CF%83%CE%B7-17%CF%83%CF%84%CF%8C%CF%87%CE%BF%CE%B9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inactionforabetterworld.com/%CE%BB%CE%B9%CE%B3%CF%8C%CF%84%CE%B5%CF%81%CE%B5%CF%82-%CE%B1%CE%BD%CE%B9%CF%83%CF%8C%CF%84%CE%B7%CF%84%CE%B5%CF%82-17%CF%83%CF%84%CE%BF%CF%87%CE%BF%CE%B9/" TargetMode="External"/><Relationship Id="rId23" Type="http://schemas.openxmlformats.org/officeDocument/2006/relationships/hyperlink" Target="mailto:info@qualitynet.gr" TargetMode="External"/><Relationship Id="rId10" Type="http://schemas.openxmlformats.org/officeDocument/2006/relationships/hyperlink" Target="https://inactionforabetterworld.com/%CE%B9%CF%83%CF%8C%CF%84%CE%B7%CF%84%CE%B1-%CF%84%CF%89%CE%BD-%CF%86%CF%8D%CE%BB%CF%89%CE%BD-17%CF%83%CF%84%CE%BF%CF%87%CE%BF%CE%B9/" TargetMode="External"/><Relationship Id="rId19" Type="http://schemas.openxmlformats.org/officeDocument/2006/relationships/hyperlink" Target="https://inactionforabetterworld.com/%ce%b6%cf%89%ce%ae-%cf%83%cf%84%ce%bf-%ce%bd%ce%b5%cf%81%cf%8c-17-stoxo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actionforabetterworld.com/%CF%80%CE%BF%CE%B9%CE%BF%CF%84%CE%B9%CE%BA%CE%AE-%CE%B5%CE%BA%CF%80%CE%B1%CE%AF%CE%B4%CE%B5%CF%85%CF%83%CE%B7-17%CF%83%CF%84%CE%BF%CF%87%CE%BF%CE%B9/" TargetMode="External"/><Relationship Id="rId14" Type="http://schemas.openxmlformats.org/officeDocument/2006/relationships/hyperlink" Target="https://inactionforabetterworld.com/%CE%B2%CE%B9%CE%BF%CE%BC%CE%B7%CF%87%CE%B1%CE%BD%CE%AF%CE%B1-%CE%BA%CE%B1%CE%B9%CE%BD%CE%BF%CF%84%CE%BF%CE%BC%CE%AF%CE%B1-%CF%85%CF%80%CE%BF%CE%B4%CE%BF%CE%BC%CE%AD%CF%82-17%CF%83%CF%84%CE%BF%CF%87/" TargetMode="External"/><Relationship Id="rId22" Type="http://schemas.openxmlformats.org/officeDocument/2006/relationships/hyperlink" Target="https://inactionforabetterworld.com/%CF%83%CF%85%CE%BD%CE%B5%CF%81%CE%B3%CE%B1%CF%83%CE%AF%CE%B1-%CE%B3%CE%B9%CE%B1-%CF%84%CE%BF%CF%85%CF%82-%CF%83%CF%84%CF%8C%CF%87%CE%BF%CF%85%CF%82-17-%CF%80%CE%B1%CE%B3%CE%BA%CF%8C%CF%83%CE%BC%CE%B9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 Γιαλαμπρίνου</dc:creator>
  <cp:keywords/>
  <dc:description/>
  <cp:lastModifiedBy>Αργυρώ Γιαλαμπρίνου</cp:lastModifiedBy>
  <cp:revision>2</cp:revision>
  <dcterms:created xsi:type="dcterms:W3CDTF">2021-04-15T09:28:00Z</dcterms:created>
  <dcterms:modified xsi:type="dcterms:W3CDTF">2021-04-15T09:46:00Z</dcterms:modified>
</cp:coreProperties>
</file>